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4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DECLARAÇÃO DO NÚMERO DE PESSOAS QUE MORAM NA MESMA CASAMENTO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Eu, (nome completo do estudante ou do responsável, caso o estudante seja menor de 18 anos), _____________________________________________________________________, CPF nº_____._____._____-____, RG nº _________________, com endereço em _____________________________________________________________________, Bairro _____________________________________, CEP nº _________________ declaro que moro no mesmo endereço com as pessoas listadas no quadro a seguir. </w:t>
        <w:br/>
      </w:r>
    </w:p>
    <w:tbl>
      <w:tblPr>
        <w:tblStyle w:val="BordaInvisvel"/>
        <w:tblW w:w="9637" w:type="dxa"/>
        <w:jc w:val="start"/>
        <w:tblInd w:w="121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  <w:tblLook w:firstRow="0" w:noVBand="1" w:lastRow="0" w:firstColumn="0" w:lastColumn="0" w:noHBand="0" w:val="0400"/>
      </w:tblPr>
      <w:tblGrid>
        <w:gridCol w:w="4411"/>
        <w:gridCol w:w="2272"/>
        <w:gridCol w:w="2954"/>
      </w:tblGrid>
      <w:tr>
        <w:trPr>
          <w:tblHeader w:val="true"/>
          <w:trHeight w:val="774" w:hRule="atLeast"/>
        </w:trPr>
        <w:tc>
          <w:tcPr>
            <w:tcW w:w="4411" w:type="dxa"/>
            <w:tcBorders>
              <w:bottom w:val="single" w:sz="12" w:space="0" w:color="EF7633"/>
              <w:end w:val="single" w:sz="12" w:space="0" w:color="EF7633"/>
            </w:tcBorders>
            <w:shd w:color="auto" w:fill="F8C8AD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Aptos" w:cs="" w:ascii="Times New Roman" w:hAnsi="Times New Roman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de todas as pessoas que moram na mesma casa que você (incluindo menores de 14 anos)</w:t>
            </w:r>
          </w:p>
        </w:tc>
        <w:tc>
          <w:tcPr>
            <w:tcW w:w="2272" w:type="dxa"/>
            <w:tcBorders>
              <w:start w:val="single" w:sz="12" w:space="0" w:color="EF7633"/>
              <w:bottom w:val="single" w:sz="12" w:space="0" w:color="EF7633"/>
              <w:end w:val="single" w:sz="12" w:space="0" w:color="EF7633"/>
            </w:tcBorders>
            <w:shd w:color="auto" w:fill="F8C8AD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Aptos" w:cs="" w:ascii="Times New Roman" w:hAnsi="Times New Roman"/>
                <w:b/>
                <w:bCs/>
                <w:kern w:val="2"/>
                <w:sz w:val="24"/>
                <w:szCs w:val="24"/>
                <w:lang w:val="pt-BR" w:eastAsia="en-US" w:bidi="ar-SA"/>
              </w:rPr>
              <w:t>CPF</w:t>
            </w:r>
          </w:p>
        </w:tc>
        <w:tc>
          <w:tcPr>
            <w:tcW w:w="2954" w:type="dxa"/>
            <w:tcBorders>
              <w:start w:val="single" w:sz="12" w:space="0" w:color="EF7633"/>
              <w:bottom w:val="single" w:sz="12" w:space="0" w:color="EF7633"/>
            </w:tcBorders>
            <w:shd w:color="auto" w:fill="F8C8AD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Aptos" w:cs="" w:ascii="Times New Roman" w:hAnsi="Times New Roman"/>
                <w:b/>
                <w:bCs/>
                <w:kern w:val="2"/>
                <w:sz w:val="24"/>
                <w:szCs w:val="24"/>
                <w:lang w:val="pt-BR" w:eastAsia="en-US" w:bidi="ar-SA"/>
              </w:rPr>
              <w:t>A pessoa tem emprego com carteira assinada?</w:t>
            </w:r>
          </w:p>
        </w:tc>
      </w:tr>
      <w:tr>
        <w:trPr>
          <w:tblHeader w:val="true"/>
          <w:trHeight w:val="107" w:hRule="atLeast"/>
        </w:trPr>
        <w:tc>
          <w:tcPr>
            <w:tcW w:w="4411" w:type="dxa"/>
            <w:tcBorders>
              <w:top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72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54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blHeader w:val="true"/>
          <w:trHeight w:val="657" w:hRule="atLeast"/>
        </w:trPr>
        <w:tc>
          <w:tcPr>
            <w:tcW w:w="4411" w:type="dxa"/>
            <w:tcBorders>
              <w:top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72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54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blHeader w:val="true"/>
          <w:trHeight w:val="69" w:hRule="atLeast"/>
        </w:trPr>
        <w:tc>
          <w:tcPr>
            <w:tcW w:w="4411" w:type="dxa"/>
            <w:tcBorders>
              <w:top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72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54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blHeader w:val="true"/>
          <w:trHeight w:val="15" w:hRule="atLeast"/>
        </w:trPr>
        <w:tc>
          <w:tcPr>
            <w:tcW w:w="4411" w:type="dxa"/>
            <w:tcBorders>
              <w:top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272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  <w:end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54" w:type="dxa"/>
            <w:tcBorders>
              <w:top w:val="single" w:sz="12" w:space="0" w:color="EF7633"/>
              <w:start w:val="single" w:sz="12" w:space="0" w:color="EF7633"/>
              <w:bottom w:val="single" w:sz="12" w:space="0" w:color="EF7633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18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rFonts w:ascii="Times New Roman" w:hAnsi="Times New Roman"/>
          <w:sz w:val="24"/>
          <w:szCs w:val="24"/>
        </w:rPr>
        <w:t>Declaro que a informação apresentada é verdadeira e assumo toda responsabilidade por elas.</w:t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uto" w:line="360"/>
        <w:jc w:val="center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_____________________/ES, _______ de ____________________ de ______.</w:t>
        <w:br/>
        <w:t xml:space="preserve">        Município</w:t>
        <w:tab/>
        <w:tab/>
        <w:tab/>
        <w:t xml:space="preserve"> Dia</w:t>
        <w:tab/>
        <w:tab/>
        <w:tab/>
        <w:t>Mês</w:t>
        <w:tab/>
        <w:t xml:space="preserve"> </w:t>
        <w:tab/>
        <w:t xml:space="preserve">  Ano</w:t>
      </w:r>
    </w:p>
    <w:p>
      <w:pPr>
        <w:pStyle w:val="Normal"/>
        <w:bidi w:val="0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tratoAssinatura"/>
        <w:bidi w:val="0"/>
        <w:spacing w:lineRule="auto" w:line="360"/>
        <w:jc w:val="center"/>
        <w:rPr>
          <w:rStyle w:val="Strong"/>
          <w:b w:val="false"/>
          <w:bCs w:val="false"/>
          <w:color w:val="auto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Assinatura do candidato ou de seu representante legal</w:t>
        <w:br/>
        <w:t>(em caso de candidato menor de 18 anos)</w:t>
        <w:br/>
      </w:r>
    </w:p>
    <w:p>
      <w:pPr>
        <w:pStyle w:val="Normal"/>
        <w:bidi w:val="0"/>
        <w:spacing w:lineRule="auto" w:line="360"/>
        <w:jc w:val="start"/>
        <w:rPr>
          <w:rStyle w:val="Strong"/>
        </w:rPr>
      </w:pPr>
      <w:r>
        <w:rPr>
          <w:rStyle w:val="Strong"/>
          <w:rFonts w:ascii="Times New Roman" w:hAnsi="Times New Roman"/>
          <w:sz w:val="24"/>
          <w:szCs w:val="24"/>
        </w:rPr>
        <w:t>Equipe Jovens Valores/Agente de Integração de Estágio</w:t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rFonts w:ascii="Times New Roman" w:hAnsi="Times New Roman"/>
          <w:sz w:val="24"/>
          <w:szCs w:val="24"/>
        </w:rPr>
        <w:t>Recebido por:</w:t>
        <w:tab/>
        <w:tab/>
        <w:tab/>
        <w:tab/>
        <w:tab/>
        <w:tab/>
        <w:tab/>
        <w:t xml:space="preserve">Data: </w:t>
      </w:r>
    </w:p>
    <w:sectPr>
      <w:headerReference w:type="default" r:id="rId2"/>
      <w:type w:val="nextPage"/>
      <w:pgSz w:w="11906" w:h="16838"/>
      <w:pgMar w:left="1134" w:right="1134" w:gutter="0" w:header="1134" w:top="2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BordaInvisvel"/>
      <w:tblW w:w="8964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4482"/>
      <w:gridCol w:w="4482"/>
    </w:tblGrid>
    <w:tr>
      <w:trPr/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Governo do Espírito Santo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Secretaria de Gestão e</w:t>
            <w:br/>
            <w:t>Recursos Humanos</w:t>
          </w:r>
        </w:p>
      </w:tc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Edital de Inscrições/Seger nº 021/2026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Programa Jovens Valores 2026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  <w:color w:val="056DA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ratoAssinatura">
    <w:name w:val="Contrato: Assinatura"/>
    <w:basedOn w:val="Normal"/>
    <w:qFormat/>
    <w:pPr>
      <w:pBdr>
        <w:top w:val="single" w:sz="8" w:space="1" w:color="000000" w:themeColor="dark1"/>
      </w:pBdr>
      <w:spacing w:before="360" w:after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150</Words>
  <Characters>995</Characters>
  <CharactersWithSpaces>1159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2026-07-06T12:08:29Z</dcterms:created>
  <dc:creator/>
  <dc:description/>
  <dc:language>pt-BR</dc:language>
  <cp:lastModifiedBy/>
  <dcterms:modified xsi:type="dcterms:W3CDTF">2026-07-06T12:30:40Z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